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C5" w:rsidRPr="009014BF" w:rsidRDefault="005C5CC5" w:rsidP="00482B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283298045"/>
      <w:bookmarkStart w:id="1" w:name="_Toc249871624"/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ПУБЛИЧНОЙ ОФЕРТЫ</w:t>
      </w:r>
      <w:bookmarkEnd w:id="0"/>
    </w:p>
    <w:p w:rsidR="005C5CC5" w:rsidRDefault="004D6F50" w:rsidP="00482B14">
      <w:pPr>
        <w:spacing w:before="40" w:after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изделий народных и художественных промыслов</w:t>
      </w:r>
    </w:p>
    <w:p w:rsidR="004D6F50" w:rsidRPr="009014BF" w:rsidRDefault="004D6F50" w:rsidP="00482B14">
      <w:pPr>
        <w:spacing w:before="40" w:after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503"/>
        <w:gridCol w:w="5421"/>
      </w:tblGrid>
      <w:tr w:rsidR="005C5CC5" w:rsidRPr="009014BF" w:rsidTr="009014BF">
        <w:trPr>
          <w:trHeight w:val="383"/>
        </w:trPr>
        <w:tc>
          <w:tcPr>
            <w:tcW w:w="4503" w:type="dxa"/>
            <w:vAlign w:val="center"/>
          </w:tcPr>
          <w:p w:rsidR="005C5CC5" w:rsidRPr="009014BF" w:rsidRDefault="005C5CC5" w:rsidP="003211CF">
            <w:pPr>
              <w:ind w:left="0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5421" w:type="dxa"/>
            <w:vAlign w:val="center"/>
          </w:tcPr>
          <w:p w:rsidR="005C5CC5" w:rsidRPr="009014BF" w:rsidRDefault="0031133D" w:rsidP="006A67FE">
            <w:pPr>
              <w:ind w:right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  <w:r w:rsidR="00B02F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  <w:r w:rsidR="003C287C" w:rsidRPr="009014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B02F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</w:r>
            <w:r w:rsidR="00B02F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</w:r>
            <w:r w:rsidR="00B02F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</w:r>
            <w:r w:rsidR="00B02F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_________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5C5CC5" w:rsidRPr="009014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</w:t>
            </w:r>
            <w:r w:rsidR="006A67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  <w:r w:rsidR="003C287C" w:rsidRPr="009014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5C5CC5" w:rsidRPr="009014BF" w:rsidRDefault="005C5CC5" w:rsidP="00482B14">
      <w:pPr>
        <w:spacing w:before="40" w:after="40"/>
        <w:ind w:left="-426" w:right="-141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документ является официальным предложением (публичной офертой на основ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435 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 статьи 437 Гражданского Кодекса Российской Федерации) Межрег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ональной общественной организации «Академия проблем качества»</w:t>
      </w:r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дальнейшем именуемой Исполнитель,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любому юридическому лицу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индивидуальному предпринимателю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на оказание услуг по проведению федерального этапа </w:t>
      </w:r>
      <w:r w:rsidR="005972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Программы «100 лучших товаров России» (далее по тексту </w:t>
      </w:r>
      <w:r w:rsidR="004D6F50"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Услуга) на указанных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 условиях и</w:t>
      </w:r>
      <w:proofErr w:type="gramEnd"/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публикуется </w:t>
      </w:r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8" w:history="1">
        <w:r w:rsidR="008548E4" w:rsidRPr="009014B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r w:rsidR="00A862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</w:t>
      </w:r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</w:t>
      </w:r>
      <w:r w:rsidR="00A86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УЧАСТИЯ</w:t>
      </w:r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8E4" w:rsidRPr="009014BF" w:rsidRDefault="008548E4" w:rsidP="00482B14">
      <w:pPr>
        <w:spacing w:before="40" w:after="40"/>
        <w:ind w:left="-426" w:right="-141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условий настоящей оферты путем совершения акцепта юридическое лицо становится Заказчиком, а Исполнитель и Заказчик совме</w:t>
      </w:r>
      <w:r w:rsidR="00103A67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 именуются Сторонами договора Оферты.</w:t>
      </w:r>
    </w:p>
    <w:p w:rsidR="00103A67" w:rsidRPr="009014BF" w:rsidRDefault="00103A67" w:rsidP="00482B14">
      <w:pPr>
        <w:spacing w:before="40" w:after="40"/>
        <w:ind w:left="-426" w:right="-141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публичная оферта на оказание услуг (далее договор) заключается путем 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цепта настоящего договора без подписания сторонами. </w:t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кцептом настоящей публичной оферты является </w:t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оплаты Заказчиком услуг, предоставляемых Исполнителем в соответствии</w:t>
      </w:r>
      <w:r w:rsidR="00372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E4A3B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3</w:t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Акцепт признается полн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</w:t>
      </w:r>
      <w:proofErr w:type="gramStart"/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безоговорочным</w:t>
      </w:r>
      <w:proofErr w:type="gramEnd"/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подтве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ждает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Заказчик ознакомлен и согласен со всеми условиями договора. </w:t>
      </w:r>
    </w:p>
    <w:p w:rsidR="005C5CC5" w:rsidRPr="009014BF" w:rsidRDefault="005C5CC5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E22372"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5C5CC5" w:rsidRPr="009014BF" w:rsidRDefault="00A206D2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717E5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федерального этапа </w:t>
      </w:r>
      <w:r w:rsidR="005972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Програ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ммы «100 лучших товаров России», </w:t>
      </w:r>
      <w:proofErr w:type="gramStart"/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размещены на сайте Исполнителя</w:t>
      </w:r>
      <w:r w:rsidR="00123137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123137" w:rsidRPr="009014BF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123137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r w:rsidR="005972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</w:t>
      </w:r>
      <w:r w:rsidR="0059721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</w:t>
      </w:r>
      <w:r w:rsidR="00597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УЧАСТИЯ</w:t>
      </w:r>
      <w:r w:rsidR="0059721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EF0" w:rsidRPr="009014BF" w:rsidRDefault="00A206D2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Заказчику начинается с момента поступления денежных средств на расче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счет Исполнителя и прекращается по завершении работ по Программе «100 лучших товаров России»</w:t>
      </w:r>
      <w:r w:rsidR="007A3CE3" w:rsidRPr="007A3CE3">
        <w:t xml:space="preserve"> </w:t>
      </w:r>
      <w:r w:rsidR="007A3CE3" w:rsidRPr="007A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размещением информации о товаре и предприятии – участнике </w:t>
      </w:r>
      <w:r w:rsidR="00D5522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A3CE3" w:rsidRPr="007A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(Заказчике) в каталоге на сайте </w:t>
      </w:r>
      <w:hyperlink r:id="rId10" w:history="1">
        <w:r w:rsidR="00E66FA6" w:rsidRPr="00E66FA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E6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3CE3" w:rsidRPr="007A3C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позднее 26 декабря 201</w:t>
      </w:r>
      <w:r w:rsidR="006A67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A3CE3" w:rsidRPr="007A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C5EF0" w:rsidRPr="009014BF" w:rsidRDefault="00A206D2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имеет право изменять стоимость услуги, условия данной публичной оферты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предварительного согласования с Заказчиком, опубликовав указанные изменения на сайте </w:t>
      </w:r>
      <w:hyperlink r:id="rId11" w:history="1">
        <w:r w:rsidR="000C5EF0" w:rsidRPr="009014BF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r w:rsidR="00D552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</w:t>
      </w:r>
      <w:r w:rsidR="00D5522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</w:t>
      </w:r>
      <w:r w:rsidR="00D55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УЧАСТИЯ</w:t>
      </w:r>
      <w:r w:rsidR="00D5522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менее чем за 15 дней до их применения.</w:t>
      </w:r>
    </w:p>
    <w:p w:rsidR="000C5EF0" w:rsidRPr="009014BF" w:rsidRDefault="000C5EF0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УСЛОВИЯ И ПОРЯДОК ПРЕДОСТАВЛЕНИЯ УСЛУГ</w:t>
      </w:r>
    </w:p>
    <w:p w:rsidR="00D55222" w:rsidRDefault="000C5EF0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запрос на 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направления 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мационного письма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бланк которого размещен </w:t>
      </w:r>
      <w:r w:rsidR="008E166B" w:rsidRP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12" w:history="1">
        <w:r w:rsidR="00EC4693" w:rsidRPr="00EC469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EC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66B" w:rsidRP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r w:rsidR="00D552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</w:t>
      </w:r>
      <w:r w:rsidR="00D5522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</w:t>
      </w:r>
      <w:r w:rsidR="00D55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УЧАСТИЯ</w:t>
      </w:r>
      <w:r w:rsidR="00D5522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552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FAD" w:rsidRPr="009014BF" w:rsidRDefault="00D55222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данных И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нформационного письма 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протокола Региональной комиссии по качеству 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выставляет Заказчику счет на оплату услуг за участие в федеральном этапе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по количеству позиций, указанных в п.1 информационного письма. </w:t>
      </w:r>
    </w:p>
    <w:p w:rsidR="000C5EF0" w:rsidRPr="009014BF" w:rsidRDefault="00061FAD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считаются оказанными надлежащим образом и в полном объеме, если в течение трех дней с момента оказания услуги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D18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результатах конкурса</w:t>
      </w:r>
      <w:r w:rsidR="007D1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Региональные комиссии по качеству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выстави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рекламацию.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EF0" w:rsidRPr="009014BF" w:rsidRDefault="00061FAD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после оказания услуг по договору не имеют друг к другу никаких претензий.</w:t>
      </w:r>
    </w:p>
    <w:p w:rsidR="006F55A1" w:rsidRPr="009014BF" w:rsidRDefault="006F55A1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СТОИМОСТЬ УСЛУГ И ПОРЯДОК РАСЧЕТОВ</w:t>
      </w:r>
    </w:p>
    <w:p w:rsidR="004D6F50" w:rsidRPr="004D6F50" w:rsidRDefault="004D6F50" w:rsidP="004D6F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Заказчик перечисляет на счет Исполнителя предоплату  за оказание услуг в размере </w:t>
      </w:r>
      <w:r w:rsidRPr="004D6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8260 (Восемь тысяч двести шестьдесят) рублей</w:t>
      </w:r>
      <w:r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НДС (18%) – 1260 рублей, за каждую позицию номинированного изделия народного и</w:t>
      </w:r>
      <w:r w:rsidR="00DB27EA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</w:t>
      </w:r>
      <w:r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промысла, выставля</w:t>
      </w:r>
      <w:r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мую на федеральный этап </w:t>
      </w:r>
      <w:r w:rsidR="003E7D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в соответствии</w:t>
      </w:r>
      <w:r w:rsidR="007D1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итоговым протоколом </w:t>
      </w:r>
      <w:r w:rsidR="007D180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егиональной комиссии по качеству.</w:t>
      </w:r>
    </w:p>
    <w:p w:rsidR="005C5CC5" w:rsidRDefault="004D6F50" w:rsidP="004D6F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Заказчик обязуется произвести оплату всей суммы, указанной в счете, в течение 10 (десяти) банковских дней </w:t>
      </w:r>
      <w:proofErr w:type="gramStart"/>
      <w:r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выставления</w:t>
      </w:r>
      <w:proofErr w:type="gramEnd"/>
      <w:r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</w:t>
      </w:r>
      <w:r w:rsidR="00F2045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позднее 2</w:t>
      </w:r>
      <w:r w:rsidR="009117F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2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</w:t>
      </w:r>
      <w:r w:rsidR="009117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2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456C5" w:rsidRPr="002456C5" w:rsidRDefault="002456C5" w:rsidP="002456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 настоящему Договору законные проценты (п. 1 ст. 317.1 ГК РФ) не начисляются, в том числе:</w:t>
      </w:r>
    </w:p>
    <w:p w:rsidR="002456C5" w:rsidRPr="002456C5" w:rsidRDefault="002456C5" w:rsidP="002456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Заказчик не обязан уплачивать проценты </w:t>
      </w:r>
      <w:proofErr w:type="gramStart"/>
      <w:r w:rsidRPr="00245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задолженности по оплате оказанных услуг за период с даты подписания акта оказания услуг до момента</w:t>
      </w:r>
      <w:proofErr w:type="gramEnd"/>
      <w:r w:rsidRPr="00245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услуг;</w:t>
      </w:r>
    </w:p>
    <w:p w:rsidR="002456C5" w:rsidRPr="009014BF" w:rsidRDefault="002456C5" w:rsidP="002456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Исполнитель не обязан уплачивать Заказчику проценты с суммы аванса до даты подписания акта оказания услуг.</w:t>
      </w:r>
    </w:p>
    <w:p w:rsidR="00CE4A3B" w:rsidRPr="009014BF" w:rsidRDefault="00CE4A3B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CE4A3B" w:rsidRPr="009014BF" w:rsidRDefault="00CE4A3B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обязуется: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 течение срока действия настоящего договора оказать Заказчику оплаченные им услуги.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Предоставлять услуги надлежащего качества. Принимать своевременные меры по пред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преждению и регулированию нарушения качества предоставляемых услуг. Своевременно информировать Заказчика об изменениях в структуре услуг, оказываемых по настоящему договору и условиях их оказания.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Сохранять конфиденциальность информации, представленной Заказчиком, не предоста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информацию третьим лицам за исключением случаев, предусмотренных действующим законодательством РФ.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Исполнитель вправе: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Отказать Заказчику в предоставлении услуг при нарушении Заказчиком условий насто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договора</w:t>
      </w:r>
      <w:r w:rsidR="00D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предоставлени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BD10C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0C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необходимых документов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72FC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 одностороннем порядке расторгнуть настоящий договор в случае невыполнения Заказчиком обязанностей, предусмотренных настоящим договором.</w:t>
      </w:r>
    </w:p>
    <w:p w:rsidR="00B672FC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Привлекать для оказания услуг по настоящему договору третьих лиц.</w:t>
      </w:r>
    </w:p>
    <w:p w:rsidR="00B672FC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4.3.Заказчик обязуется:</w:t>
      </w:r>
    </w:p>
    <w:p w:rsidR="00D514DF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Оплатить услуги в соответствии с условиями настоящего договора</w:t>
      </w:r>
      <w:r w:rsidR="00D514DF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4DF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</w:t>
      </w:r>
      <w:proofErr w:type="gramStart"/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материалы в сроки, пред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смотренные договором, а также по дополнительному запросу Исполнителя в разумные сроки.</w:t>
      </w:r>
    </w:p>
    <w:p w:rsidR="00D514DF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Надлежащим образом исполнять обязательства, предусмотренные настоящим договором.</w:t>
      </w:r>
    </w:p>
    <w:p w:rsidR="00D514DF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Заказчик имеет право:</w:t>
      </w:r>
    </w:p>
    <w:p w:rsidR="00B672FC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Получать необходимую и достоверную информацию о работе Исполнителя и оказыва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им услугах. </w:t>
      </w:r>
    </w:p>
    <w:p w:rsidR="005C5CC5" w:rsidRPr="009014BF" w:rsidRDefault="005C5CC5" w:rsidP="009014BF">
      <w:pPr>
        <w:tabs>
          <w:tab w:val="left" w:pos="0"/>
        </w:tabs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5C5CC5" w:rsidRPr="009014BF" w:rsidRDefault="00330053" w:rsidP="00482B14">
      <w:pPr>
        <w:tabs>
          <w:tab w:val="left" w:pos="0"/>
        </w:tabs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из Сторон несет ответственность перед другой Стороной за неисполнение или ненадлежащее исполнение обязательств 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законодательством РФ.</w:t>
      </w:r>
    </w:p>
    <w:p w:rsidR="005C5CC5" w:rsidRPr="009014BF" w:rsidRDefault="005C5CC5" w:rsidP="009014BF">
      <w:pPr>
        <w:tabs>
          <w:tab w:val="left" w:pos="0"/>
        </w:tabs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ФОРС-МАЖОР</w:t>
      </w:r>
    </w:p>
    <w:p w:rsidR="005C5CC5" w:rsidRPr="009014BF" w:rsidRDefault="00330053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освобождаются от ответственности за частичное или полное неисполнение обязательств по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оговору, вызванное обстоятельствами непреодолимой силы (форс-мажор), возникших после заключения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к форс-мажорным обстоятельствам, которая ни одна из Сторон не могла заранее предвидеть или предотвратить, в частности, могут быть отнесены природные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промышленные катастрофы, пожары и наводнения, прочие ст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хийные бедствия, запреты полномочных государственных органов, военные действия и гра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данские беспорядки, террористические акты. </w:t>
      </w:r>
    </w:p>
    <w:p w:rsidR="005C5CC5" w:rsidRPr="009014BF" w:rsidRDefault="00330053" w:rsidP="009014BF">
      <w:pPr>
        <w:tabs>
          <w:tab w:val="left" w:pos="0"/>
        </w:tabs>
        <w:ind w:left="-426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подвергнувшаяся указанным обстоятельствам, обязана незамедлительно увед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 другую Сторону о наступлении указанных обстоятельств, подтвердив факт их совершения справкой территориальной ТПП в течение 5 дней с момента происшествия. В случае своевр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менного уведомления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наступлении обстоятельств непреодолимой силы срок выполнения Сторонами обязательств по Договору переносится соразмерно времени действия указанных обстоятельств и времени, требуемого для устранения их последствий.</w:t>
      </w:r>
    </w:p>
    <w:p w:rsidR="005C5CC5" w:rsidRPr="009014BF" w:rsidRDefault="005C5CC5" w:rsidP="0031133D">
      <w:pPr>
        <w:tabs>
          <w:tab w:val="left" w:pos="709"/>
        </w:tabs>
        <w:spacing w:before="12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СРОК ДЕЙСТВИЯ ДОГОВОРА </w:t>
      </w:r>
    </w:p>
    <w:p w:rsidR="005C5CC5" w:rsidRPr="009014BF" w:rsidRDefault="005C5CC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Настоящий 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Исполнителем акцепта и де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 до исполнения сторонами всех обязательств по настоящему договору.</w:t>
      </w:r>
    </w:p>
    <w:p w:rsidR="00E723B1" w:rsidRDefault="005C5CC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23B1" w:rsidRPr="00E7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основных работ по </w:t>
      </w:r>
      <w:r w:rsidR="0069245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723B1" w:rsidRPr="00E72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онкурсу Программы завершается размещением информ</w:t>
      </w:r>
      <w:r w:rsidR="00E723B1" w:rsidRPr="00E723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723B1" w:rsidRPr="00E7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о товаре и предприятии – участнике Конкурса (Заказчике) в каталоге на сайте </w:t>
      </w:r>
      <w:hyperlink r:id="rId13" w:history="1">
        <w:r w:rsidR="00E723B1" w:rsidRPr="00E723B1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E7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23B1" w:rsidRPr="00E72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позднее 26 декабря 201</w:t>
      </w:r>
      <w:r w:rsidR="0069245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723B1" w:rsidRPr="00E7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F2445" w:rsidRPr="009014BF" w:rsidRDefault="000F244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7.3. Заказчик вправе в любое время в одностороннем порядке отказаться от услуг Исполнителя. В этом случае Заказчик обязан предупредить Исполнителя за 7 </w:t>
      </w:r>
      <w:r w:rsidR="007D1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до даты расторж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досрочного прекращения предоставления услуг, в соответствии с настоящ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Заказчику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</w:t>
      </w:r>
      <w:r w:rsidR="007D1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банковских 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получения уведо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возврат денежных средств за вычетом суммы неустойки в связи с досро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расторжением договора в размере 50 % от стоимости услуг по договору.</w:t>
      </w:r>
    </w:p>
    <w:p w:rsidR="000F2445" w:rsidRDefault="000F244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расторжения настоящего договора по инициативе Исполнителя в связи с наруш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Заказчиком условий настоящего договора,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перечисленные Заказчиком в качестве оплаты услуг по договору,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возвращаются. </w:t>
      </w:r>
    </w:p>
    <w:p w:rsidR="003211CF" w:rsidRPr="009014BF" w:rsidRDefault="003211C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CC5" w:rsidRPr="009014BF" w:rsidRDefault="005C5CC5" w:rsidP="009014BF">
      <w:pPr>
        <w:tabs>
          <w:tab w:val="left" w:pos="0"/>
          <w:tab w:val="left" w:pos="709"/>
        </w:tabs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ПРОЧИЕ УСЛОВИЯ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одна из Сторон не может переуступить полностью или частично свои права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обязанн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по договору без согласия другой Стороны.</w:t>
      </w:r>
    </w:p>
    <w:p w:rsidR="00A206D2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После акцепта настоящего договора вся предыдущая переписка сторон и предыдущие договоры и соглашения утрачивают силу. 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Применимое право и разрешение споров – настоящий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исполнению</w:t>
      </w:r>
      <w:r w:rsidR="00F42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толкованию в соответствии с законодательством Российской Федерации. Споры в связи с его исполнением подлежат урегулированию путем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переговоров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уполномоченных представителей сторон. В случае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достижения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указанным образом неурегулированный спор перед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на рассмотрение Арбитражного суда г. Москвы.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или сообщения З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в целях исполнения или толкования должны составляться в письменном виде и направляться по электронной почте, факсу или почтовому адресу 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F9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9 настоящего договора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Направленные Сторонами претензии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уведомления, заявления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рассмотрены в течение 10 рабочих дней с даты их получения в письменной форме.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переданные по факсимильной связи, имеют юридическую силу с последующим предоставлением оригинала.</w:t>
      </w:r>
    </w:p>
    <w:p w:rsidR="00330053" w:rsidRPr="009014BF" w:rsidRDefault="005C5CC5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9. Реквизиты </w:t>
      </w:r>
      <w:r w:rsidR="00330053" w:rsidRPr="009014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ИСПОЛНИТЕЛЯ</w:t>
      </w:r>
      <w:r w:rsidR="00330053"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МОО «Академия проблем качества»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Юридический адрес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119991, г. Москва, Ленинский проспект, д. 9, 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оф.1613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Почтовый адрес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119</w:t>
      </w:r>
      <w:r w:rsidR="00F2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049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 Москва,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Ленинский проспект, д. 9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оф.1613</w:t>
      </w:r>
    </w:p>
    <w:p w:rsidR="00DB27EA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7706006712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770601001</w:t>
      </w:r>
    </w:p>
    <w:p w:rsidR="00330053" w:rsidRPr="009014BF" w:rsidRDefault="00330053" w:rsidP="00482B14">
      <w:pPr>
        <w:ind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/с 40703810738310100560 в </w:t>
      </w:r>
      <w:r w:rsidR="00377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</w:t>
      </w:r>
      <w:r w:rsidR="00377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«СБЕРБАНК РОССИИ»</w:t>
      </w:r>
      <w:r w:rsidR="00356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Москва</w:t>
      </w:r>
    </w:p>
    <w:p w:rsidR="00330053" w:rsidRPr="009014BF" w:rsidRDefault="00330053" w:rsidP="00482B14">
      <w:pPr>
        <w:ind w:right="-1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_GoBack"/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К/с 30101810400000000225</w:t>
      </w:r>
    </w:p>
    <w:bookmarkEnd w:id="2"/>
    <w:p w:rsidR="00330053" w:rsidRPr="009014BF" w:rsidRDefault="00330053" w:rsidP="00482B14">
      <w:pPr>
        <w:ind w:right="-1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 044525225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по ОКПО 29127477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по ОКВЭД 91.33</w:t>
      </w:r>
    </w:p>
    <w:p w:rsidR="003953EF" w:rsidRPr="003953EF" w:rsidRDefault="00330053" w:rsidP="00482B14">
      <w:pPr>
        <w:rPr>
          <w:rStyle w:val="a7"/>
          <w:rFonts w:ascii="Times New Roman" w:hAnsi="Times New Roman" w:cs="Times New Roman"/>
          <w:sz w:val="24"/>
          <w:szCs w:val="24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14" w:history="1">
        <w:r w:rsidR="003953EF" w:rsidRPr="003953EF">
          <w:rPr>
            <w:rStyle w:val="a7"/>
            <w:rFonts w:ascii="Times New Roman" w:hAnsi="Times New Roman" w:cs="Times New Roman"/>
            <w:sz w:val="24"/>
            <w:szCs w:val="24"/>
          </w:rPr>
          <w:t>info@100best.ru</w:t>
        </w:r>
      </w:hyperlink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</w:t>
      </w:r>
      <w:hyperlink w:history="1"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 xml:space="preserve">: </w:t>
        </w:r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.100</w:t>
        </w:r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best</w:t>
        </w:r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C5CC5" w:rsidRDefault="00330053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Тел/факс: 8(499) 236-15-36, 236-35-84</w:t>
      </w:r>
    </w:p>
    <w:p w:rsidR="007D180D" w:rsidRDefault="007D180D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80D" w:rsidRDefault="007D180D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69C" w:rsidRDefault="0042669C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69C" w:rsidRDefault="0042669C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69C" w:rsidRDefault="0042669C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69C" w:rsidRDefault="0042669C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3B66EF" w:rsidRDefault="003B66EF" w:rsidP="003B66EF">
      <w:pPr>
        <w:tabs>
          <w:tab w:val="left" w:pos="0"/>
        </w:tabs>
        <w:spacing w:after="40"/>
        <w:ind w:left="-426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Исполнительный директор МОО «Академия проблем качества» </w:t>
      </w:r>
    </w:p>
    <w:p w:rsidR="003B66EF" w:rsidRDefault="003B66EF" w:rsidP="003B66EF">
      <w:pPr>
        <w:tabs>
          <w:tab w:val="left" w:pos="0"/>
        </w:tabs>
        <w:spacing w:after="40"/>
        <w:ind w:left="-426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Дубинская Елена Вячеславовна действует на основании доверенности № Д.ДРК-</w:t>
      </w:r>
      <w:r w:rsidR="00805E43">
        <w:rPr>
          <w:rFonts w:ascii="Times New Roman" w:hAnsi="Times New Roman" w:cs="Times New Roman"/>
          <w:b/>
          <w:bCs/>
          <w:sz w:val="20"/>
          <w:szCs w:val="20"/>
        </w:rPr>
        <w:t>301216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 w:rsidR="00805E43">
        <w:rPr>
          <w:rFonts w:ascii="Times New Roman" w:hAnsi="Times New Roman" w:cs="Times New Roman"/>
          <w:b/>
          <w:bCs/>
          <w:sz w:val="20"/>
          <w:szCs w:val="20"/>
        </w:rPr>
        <w:t>30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декабря 201</w:t>
      </w:r>
      <w:r w:rsidR="00805E43">
        <w:rPr>
          <w:rFonts w:ascii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p w:rsidR="0042669C" w:rsidRPr="00DD304E" w:rsidRDefault="0042669C" w:rsidP="003B66EF">
      <w:pPr>
        <w:spacing w:before="60" w:after="120"/>
        <w:ind w:right="-284"/>
        <w:jc w:val="left"/>
        <w:rPr>
          <w:rFonts w:ascii="Times New Roman" w:eastAsia="Times New Roman" w:hAnsi="Times New Roman" w:cs="Times New Roman"/>
          <w:b/>
          <w:lang w:eastAsia="ru-RU"/>
        </w:rPr>
      </w:pPr>
    </w:p>
    <w:sectPr w:rsidR="0042669C" w:rsidRPr="00DD304E" w:rsidSect="00EB5797">
      <w:headerReference w:type="default" r:id="rId15"/>
      <w:headerReference w:type="first" r:id="rId16"/>
      <w:pgSz w:w="11906" w:h="16838" w:code="9"/>
      <w:pgMar w:top="851" w:right="851" w:bottom="567" w:left="1701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139" w:rsidRDefault="00F72139" w:rsidP="00917E9B">
      <w:r>
        <w:separator/>
      </w:r>
    </w:p>
  </w:endnote>
  <w:endnote w:type="continuationSeparator" w:id="0">
    <w:p w:rsidR="00F72139" w:rsidRDefault="00F72139" w:rsidP="0091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139" w:rsidRDefault="00F72139" w:rsidP="00917E9B">
      <w:r>
        <w:separator/>
      </w:r>
    </w:p>
  </w:footnote>
  <w:footnote w:type="continuationSeparator" w:id="0">
    <w:p w:rsidR="00F72139" w:rsidRDefault="00F72139" w:rsidP="00917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2757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917E9B" w:rsidRPr="00831CA7" w:rsidRDefault="00917E9B">
        <w:pPr>
          <w:pStyle w:val="a3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831CA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31CA7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831CA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23704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831CA7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9B" w:rsidRDefault="00917E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284F"/>
    <w:multiLevelType w:val="multilevel"/>
    <w:tmpl w:val="351CBF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1DE1BB0"/>
    <w:multiLevelType w:val="multilevel"/>
    <w:tmpl w:val="B8704B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2">
    <w:nsid w:val="12B43752"/>
    <w:multiLevelType w:val="multilevel"/>
    <w:tmpl w:val="1160EF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3">
    <w:nsid w:val="14DC69F3"/>
    <w:multiLevelType w:val="multilevel"/>
    <w:tmpl w:val="CFA0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00292"/>
    <w:multiLevelType w:val="multilevel"/>
    <w:tmpl w:val="95FEC4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12"/>
        </w:tabs>
        <w:ind w:left="12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008"/>
        </w:tabs>
        <w:ind w:left="19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64"/>
        </w:tabs>
        <w:ind w:left="25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560"/>
        </w:tabs>
        <w:ind w:left="3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520"/>
        </w:tabs>
        <w:ind w:left="-27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424"/>
        </w:tabs>
        <w:ind w:left="-21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968"/>
        </w:tabs>
        <w:ind w:left="-14968" w:hanging="1800"/>
      </w:pPr>
      <w:rPr>
        <w:rFonts w:hint="default"/>
      </w:rPr>
    </w:lvl>
  </w:abstractNum>
  <w:abstractNum w:abstractNumId="5">
    <w:nsid w:val="1E2526A8"/>
    <w:multiLevelType w:val="multilevel"/>
    <w:tmpl w:val="65AE4E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6">
    <w:nsid w:val="36DB1FDC"/>
    <w:multiLevelType w:val="multilevel"/>
    <w:tmpl w:val="CB4238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0D1BC7"/>
    <w:multiLevelType w:val="multilevel"/>
    <w:tmpl w:val="8BE0A9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B1D7E69"/>
    <w:multiLevelType w:val="multilevel"/>
    <w:tmpl w:val="B25ADB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9">
    <w:nsid w:val="551848B2"/>
    <w:multiLevelType w:val="multilevel"/>
    <w:tmpl w:val="4266A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0">
    <w:nsid w:val="561651AA"/>
    <w:multiLevelType w:val="multilevel"/>
    <w:tmpl w:val="36E69B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D792EA3"/>
    <w:multiLevelType w:val="multilevel"/>
    <w:tmpl w:val="F7CE5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F4818E9"/>
    <w:multiLevelType w:val="multilevel"/>
    <w:tmpl w:val="CE1A54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3">
    <w:nsid w:val="70AB1749"/>
    <w:multiLevelType w:val="multilevel"/>
    <w:tmpl w:val="1F1A9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4">
    <w:nsid w:val="70F64D81"/>
    <w:multiLevelType w:val="multilevel"/>
    <w:tmpl w:val="2EEEC0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F593AC3"/>
    <w:multiLevelType w:val="multilevel"/>
    <w:tmpl w:val="2432F5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4"/>
  </w:num>
  <w:num w:numId="5">
    <w:abstractNumId w:val="15"/>
  </w:num>
  <w:num w:numId="6">
    <w:abstractNumId w:val="0"/>
  </w:num>
  <w:num w:numId="7">
    <w:abstractNumId w:val="4"/>
  </w:num>
  <w:num w:numId="8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3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  <w:num w:numId="14">
    <w:abstractNumId w:val="9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C5"/>
    <w:rsid w:val="000040D1"/>
    <w:rsid w:val="00061FAD"/>
    <w:rsid w:val="00072098"/>
    <w:rsid w:val="000C5EF0"/>
    <w:rsid w:val="000F2445"/>
    <w:rsid w:val="00103A67"/>
    <w:rsid w:val="00123137"/>
    <w:rsid w:val="0018103A"/>
    <w:rsid w:val="00243219"/>
    <w:rsid w:val="002456C5"/>
    <w:rsid w:val="002B2795"/>
    <w:rsid w:val="0031133D"/>
    <w:rsid w:val="00313F6C"/>
    <w:rsid w:val="003211CF"/>
    <w:rsid w:val="00330053"/>
    <w:rsid w:val="00356D60"/>
    <w:rsid w:val="00372E76"/>
    <w:rsid w:val="00377139"/>
    <w:rsid w:val="003953EF"/>
    <w:rsid w:val="003B3AB2"/>
    <w:rsid w:val="003B66EF"/>
    <w:rsid w:val="003C287C"/>
    <w:rsid w:val="003E7D63"/>
    <w:rsid w:val="003F2EB5"/>
    <w:rsid w:val="0042669C"/>
    <w:rsid w:val="00482B14"/>
    <w:rsid w:val="00484E6E"/>
    <w:rsid w:val="00486E58"/>
    <w:rsid w:val="004D6F50"/>
    <w:rsid w:val="0056163E"/>
    <w:rsid w:val="00571F68"/>
    <w:rsid w:val="00593F91"/>
    <w:rsid w:val="0059721C"/>
    <w:rsid w:val="005C5CC5"/>
    <w:rsid w:val="00641953"/>
    <w:rsid w:val="00673FBA"/>
    <w:rsid w:val="00692454"/>
    <w:rsid w:val="006A67FE"/>
    <w:rsid w:val="006C30DC"/>
    <w:rsid w:val="006F55A1"/>
    <w:rsid w:val="00717E51"/>
    <w:rsid w:val="0077758A"/>
    <w:rsid w:val="00790C97"/>
    <w:rsid w:val="007A3CE3"/>
    <w:rsid w:val="007D180D"/>
    <w:rsid w:val="00805E43"/>
    <w:rsid w:val="00831CA7"/>
    <w:rsid w:val="008548E4"/>
    <w:rsid w:val="00877FBE"/>
    <w:rsid w:val="008E166B"/>
    <w:rsid w:val="009014BF"/>
    <w:rsid w:val="009117FE"/>
    <w:rsid w:val="00917E9B"/>
    <w:rsid w:val="009D60D6"/>
    <w:rsid w:val="009F0A14"/>
    <w:rsid w:val="00A206D2"/>
    <w:rsid w:val="00A8620D"/>
    <w:rsid w:val="00AA5A53"/>
    <w:rsid w:val="00B02FC6"/>
    <w:rsid w:val="00B61EE7"/>
    <w:rsid w:val="00B672FC"/>
    <w:rsid w:val="00BC2E0E"/>
    <w:rsid w:val="00BD10C1"/>
    <w:rsid w:val="00C0569B"/>
    <w:rsid w:val="00C60B22"/>
    <w:rsid w:val="00C90BFC"/>
    <w:rsid w:val="00CE4A3B"/>
    <w:rsid w:val="00D23C14"/>
    <w:rsid w:val="00D32995"/>
    <w:rsid w:val="00D514DF"/>
    <w:rsid w:val="00D55222"/>
    <w:rsid w:val="00DB27EA"/>
    <w:rsid w:val="00DD304E"/>
    <w:rsid w:val="00E22372"/>
    <w:rsid w:val="00E60DC6"/>
    <w:rsid w:val="00E66FA6"/>
    <w:rsid w:val="00E723B1"/>
    <w:rsid w:val="00E90F9C"/>
    <w:rsid w:val="00EB5797"/>
    <w:rsid w:val="00EC4693"/>
    <w:rsid w:val="00F20455"/>
    <w:rsid w:val="00F23704"/>
    <w:rsid w:val="00F36AB3"/>
    <w:rsid w:val="00F4283D"/>
    <w:rsid w:val="00F72139"/>
    <w:rsid w:val="00F85872"/>
    <w:rsid w:val="00F95ABE"/>
    <w:rsid w:val="00FA2E61"/>
    <w:rsid w:val="00FB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E9B"/>
  </w:style>
  <w:style w:type="paragraph" w:styleId="a5">
    <w:name w:val="footer"/>
    <w:basedOn w:val="a"/>
    <w:link w:val="a6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7E9B"/>
  </w:style>
  <w:style w:type="character" w:styleId="a7">
    <w:name w:val="Hyperlink"/>
    <w:basedOn w:val="a0"/>
    <w:uiPriority w:val="99"/>
    <w:unhideWhenUsed/>
    <w:rsid w:val="008548E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61F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1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E9B"/>
  </w:style>
  <w:style w:type="paragraph" w:styleId="a5">
    <w:name w:val="footer"/>
    <w:basedOn w:val="a"/>
    <w:link w:val="a6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7E9B"/>
  </w:style>
  <w:style w:type="character" w:styleId="a7">
    <w:name w:val="Hyperlink"/>
    <w:basedOn w:val="a0"/>
    <w:uiPriority w:val="99"/>
    <w:unhideWhenUsed/>
    <w:rsid w:val="008548E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61F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1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best.ru/" TargetMode="External"/><Relationship Id="rId13" Type="http://schemas.openxmlformats.org/officeDocument/2006/relationships/hyperlink" Target="http://www.100bes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100bes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100bes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100be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00best.ru/" TargetMode="External"/><Relationship Id="rId14" Type="http://schemas.openxmlformats.org/officeDocument/2006/relationships/hyperlink" Target="mailto:info@100b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</dc:creator>
  <cp:lastModifiedBy>Админ</cp:lastModifiedBy>
  <cp:revision>30</cp:revision>
  <cp:lastPrinted>2014-02-26T06:26:00Z</cp:lastPrinted>
  <dcterms:created xsi:type="dcterms:W3CDTF">2016-02-04T07:50:00Z</dcterms:created>
  <dcterms:modified xsi:type="dcterms:W3CDTF">2017-06-08T08:02:00Z</dcterms:modified>
</cp:coreProperties>
</file>